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FEA17" w14:textId="6764534A" w:rsidR="00A65EBA" w:rsidRDefault="00A65EBA" w:rsidP="00A65EBA">
      <w:pPr>
        <w:pStyle w:val="BasicParagraph"/>
        <w:spacing w:before="113" w:after="170"/>
        <w:rPr>
          <w:rFonts w:ascii="TT Firs Neue" w:hAnsi="TT Firs Neue" w:cs="TT Firs Neue"/>
          <w:b/>
          <w:bCs/>
          <w:sz w:val="50"/>
          <w:szCs w:val="50"/>
        </w:rPr>
      </w:pPr>
      <w:r>
        <w:rPr>
          <w:rFonts w:ascii="TT Firs Neue" w:hAnsi="TT Firs Neue" w:cs="TT Firs Neue"/>
          <w:b/>
          <w:bCs/>
          <w:sz w:val="50"/>
          <w:szCs w:val="50"/>
        </w:rPr>
        <w:t>Intranet posts</w:t>
      </w:r>
    </w:p>
    <w:p w14:paraId="2D52FCB3" w14:textId="77777777" w:rsidR="00A65EBA" w:rsidRDefault="00A65EBA" w:rsidP="00A65EBA">
      <w:pPr>
        <w:rPr>
          <w:b/>
          <w:bCs/>
        </w:rPr>
      </w:pPr>
    </w:p>
    <w:p w14:paraId="22740A43" w14:textId="0EDC1D0C" w:rsidR="00A65EBA" w:rsidRPr="00A65EBA" w:rsidRDefault="00A65EBA" w:rsidP="00A65EBA">
      <w:pPr>
        <w:rPr>
          <w:b/>
          <w:bCs/>
          <w:color w:val="EE0000"/>
          <w:sz w:val="22"/>
          <w:szCs w:val="22"/>
          <w:lang w:val="nl-NL"/>
        </w:rPr>
      </w:pPr>
      <w:r w:rsidRPr="00A65EBA">
        <w:rPr>
          <w:b/>
          <w:bCs/>
          <w:color w:val="EE0000"/>
          <w:sz w:val="22"/>
          <w:szCs w:val="22"/>
          <w:lang w:val="nl-NL"/>
        </w:rPr>
        <w:t>Tekst 1</w:t>
      </w:r>
    </w:p>
    <w:p w14:paraId="2B24D6A5" w14:textId="77777777" w:rsidR="00A65EBA" w:rsidRDefault="00A65EBA" w:rsidP="00A65EBA">
      <w:pPr>
        <w:rPr>
          <w:b/>
          <w:bCs/>
          <w:sz w:val="22"/>
          <w:szCs w:val="22"/>
          <w:lang w:val="nl-NL"/>
        </w:rPr>
      </w:pPr>
      <w:r w:rsidRPr="00A65EBA">
        <w:rPr>
          <w:b/>
          <w:bCs/>
          <w:sz w:val="22"/>
          <w:szCs w:val="22"/>
          <w:lang w:val="nl-NL"/>
        </w:rPr>
        <w:t>Samen zorgen we voor een veilige werkomgeving</w:t>
      </w:r>
    </w:p>
    <w:p w14:paraId="2D13699C" w14:textId="7B529B82" w:rsidR="00A65EBA" w:rsidRPr="00A65EBA" w:rsidRDefault="00A65EBA" w:rsidP="00A65EBA">
      <w:pPr>
        <w:rPr>
          <w:b/>
          <w:bCs/>
          <w:sz w:val="22"/>
          <w:szCs w:val="22"/>
          <w:lang w:val="nl-NL"/>
        </w:rPr>
      </w:pPr>
      <w:r w:rsidRPr="00A65EBA">
        <w:rPr>
          <w:sz w:val="22"/>
          <w:szCs w:val="22"/>
          <w:lang w:val="nl-NL"/>
        </w:rPr>
        <w:t>In de haven draait alles om vertrouwen. Je werkt hard, je kent je collega’s en je helpt elkaar waar nodig. Maar juist dat maakt ons ook kwetsbaar. Criminelen maken daar misbruik van. Ze proberen via mensen binnen te komen niet via hekken of poorten, maar via een vraag, een gunst, een klein verzoek.</w:t>
      </w:r>
    </w:p>
    <w:p w14:paraId="62A03033" w14:textId="33F8F5A6" w:rsidR="00A65EBA" w:rsidRPr="00A65EBA" w:rsidRDefault="00A65EBA" w:rsidP="00A65EBA">
      <w:pPr>
        <w:rPr>
          <w:sz w:val="22"/>
          <w:szCs w:val="22"/>
          <w:lang w:val="nl-NL"/>
        </w:rPr>
      </w:pPr>
      <w:r w:rsidRPr="00A65EBA">
        <w:rPr>
          <w:sz w:val="22"/>
          <w:szCs w:val="22"/>
          <w:lang w:val="nl-NL"/>
        </w:rPr>
        <w:t xml:space="preserve">Het lijkt onschuldig. Maar één keer ‘ja’ kan het begin zijn van iets groots. Iets wat je niet meer terug kunt draaien. Als werkgever vinden wij het belangrijk dat jij je werk veilig kunt doen. Daarom ondersteunen we de campagne </w:t>
      </w:r>
      <w:r>
        <w:rPr>
          <w:sz w:val="22"/>
          <w:szCs w:val="22"/>
          <w:lang w:val="nl-NL"/>
        </w:rPr>
        <w:br/>
      </w:r>
      <w:r w:rsidRPr="00A65EBA">
        <w:rPr>
          <w:b/>
          <w:bCs/>
          <w:sz w:val="22"/>
          <w:szCs w:val="22"/>
          <w:lang w:val="nl-NL"/>
        </w:rPr>
        <w:t>‘Zeg niet meteen ja. Denk twee seconden na.’</w:t>
      </w:r>
    </w:p>
    <w:p w14:paraId="1A3EE905" w14:textId="4DED2F5B" w:rsidR="00643EF0" w:rsidRPr="00A65EBA" w:rsidRDefault="00A65EBA" w:rsidP="00A65EBA">
      <w:pPr>
        <w:rPr>
          <w:sz w:val="22"/>
          <w:szCs w:val="22"/>
          <w:lang w:val="nl-NL"/>
        </w:rPr>
      </w:pPr>
      <w:r w:rsidRPr="00A65EBA">
        <w:rPr>
          <w:sz w:val="22"/>
          <w:szCs w:val="22"/>
          <w:lang w:val="nl-NL"/>
        </w:rPr>
        <w:t xml:space="preserve">Op </w:t>
      </w:r>
      <w:r w:rsidRPr="00A65EBA">
        <w:rPr>
          <w:sz w:val="22"/>
          <w:szCs w:val="22"/>
          <w:u w:val="single"/>
          <w:lang w:val="nl-NL"/>
        </w:rPr>
        <w:t>veiligezeehavens.nl/</w:t>
      </w:r>
      <w:proofErr w:type="spellStart"/>
      <w:r w:rsidRPr="00A65EBA">
        <w:rPr>
          <w:sz w:val="22"/>
          <w:szCs w:val="22"/>
          <w:u w:val="single"/>
          <w:lang w:val="nl-NL"/>
        </w:rPr>
        <w:t>zegnee</w:t>
      </w:r>
      <w:proofErr w:type="spellEnd"/>
      <w:r w:rsidRPr="00A65EBA">
        <w:rPr>
          <w:sz w:val="22"/>
          <w:szCs w:val="22"/>
          <w:lang w:val="nl-NL"/>
        </w:rPr>
        <w:t xml:space="preserve"> lees je hoe je signalen herkent en wat je kunt doen om jezelf én je collega’s te beschermen.</w:t>
      </w:r>
    </w:p>
    <w:p w14:paraId="27287F33" w14:textId="77777777" w:rsidR="00A65EBA" w:rsidRPr="00A65EBA" w:rsidRDefault="00A65EBA" w:rsidP="00A65EBA">
      <w:pPr>
        <w:rPr>
          <w:lang w:val="nl-NL"/>
        </w:rPr>
      </w:pPr>
    </w:p>
    <w:p w14:paraId="0BC4E9C9" w14:textId="144B4B80" w:rsidR="00A65EBA" w:rsidRPr="00A65EBA" w:rsidRDefault="00A65EBA" w:rsidP="00A65EBA">
      <w:pPr>
        <w:rPr>
          <w:b/>
          <w:bCs/>
          <w:color w:val="EE0000"/>
          <w:sz w:val="22"/>
          <w:szCs w:val="22"/>
          <w:lang w:val="nl-NL"/>
        </w:rPr>
      </w:pPr>
      <w:r w:rsidRPr="00A65EBA">
        <w:rPr>
          <w:b/>
          <w:bCs/>
          <w:color w:val="EE0000"/>
          <w:sz w:val="22"/>
          <w:szCs w:val="22"/>
          <w:lang w:val="nl-NL"/>
        </w:rPr>
        <w:t xml:space="preserve">Tekst </w:t>
      </w:r>
      <w:r w:rsidRPr="00A65EBA">
        <w:rPr>
          <w:b/>
          <w:bCs/>
          <w:color w:val="EE0000"/>
          <w:sz w:val="22"/>
          <w:szCs w:val="22"/>
          <w:lang w:val="nl-NL"/>
        </w:rPr>
        <w:t>2</w:t>
      </w:r>
    </w:p>
    <w:p w14:paraId="440F0C2D" w14:textId="77777777" w:rsidR="00A65EBA" w:rsidRPr="00A65EBA" w:rsidRDefault="00A65EBA" w:rsidP="00A65EBA">
      <w:pPr>
        <w:rPr>
          <w:b/>
          <w:bCs/>
          <w:sz w:val="22"/>
          <w:szCs w:val="22"/>
          <w:lang w:val="nl-NL"/>
        </w:rPr>
      </w:pPr>
      <w:r w:rsidRPr="00A65EBA">
        <w:rPr>
          <w:b/>
          <w:bCs/>
          <w:sz w:val="22"/>
          <w:szCs w:val="22"/>
          <w:lang w:val="nl-NL"/>
        </w:rPr>
        <w:t>Zeg NEE tegen criminaliteit in de haven</w:t>
      </w:r>
    </w:p>
    <w:p w14:paraId="170586E3" w14:textId="7E3828A0" w:rsidR="00A65EBA" w:rsidRPr="00A65EBA" w:rsidRDefault="00A65EBA" w:rsidP="00A65EBA">
      <w:pPr>
        <w:rPr>
          <w:sz w:val="22"/>
          <w:szCs w:val="22"/>
          <w:lang w:val="nl-NL"/>
        </w:rPr>
      </w:pPr>
      <w:r w:rsidRPr="00A65EBA">
        <w:rPr>
          <w:sz w:val="22"/>
          <w:szCs w:val="22"/>
          <w:lang w:val="nl-NL"/>
        </w:rPr>
        <w:t>Het begint met iemand die je kent. Een collega, een bekende, iemand die je vertrouwt. Een simpel verzoek: “Kun je even helpen?”</w:t>
      </w:r>
      <w:r>
        <w:rPr>
          <w:sz w:val="22"/>
          <w:szCs w:val="22"/>
          <w:lang w:val="nl-NL"/>
        </w:rPr>
        <w:t xml:space="preserve"> </w:t>
      </w:r>
      <w:r w:rsidRPr="00A65EBA">
        <w:rPr>
          <w:sz w:val="22"/>
          <w:szCs w:val="22"/>
          <w:lang w:val="nl-NL"/>
        </w:rPr>
        <w:t xml:space="preserve">Je wilt geen nee zeggen. Het klinkt onschuldig. Maar juist daar schuilt het gevaar. Want één keer ‘ja’ kan het begin zijn van iets waar je niet meer zomaar uitkomt. </w:t>
      </w:r>
    </w:p>
    <w:p w14:paraId="0DFEC48D" w14:textId="2CD77FFA" w:rsidR="00A65EBA" w:rsidRPr="00A65EBA" w:rsidRDefault="00A65EBA" w:rsidP="00A65EBA">
      <w:pPr>
        <w:rPr>
          <w:sz w:val="22"/>
          <w:szCs w:val="22"/>
          <w:lang w:val="nl-NL"/>
        </w:rPr>
      </w:pPr>
      <w:r w:rsidRPr="00A65EBA">
        <w:rPr>
          <w:sz w:val="22"/>
          <w:szCs w:val="22"/>
          <w:lang w:val="nl-NL"/>
        </w:rPr>
        <w:t>Denk twee seconden na. Herken de signalen. En zeg nee als iets niet klopt.</w:t>
      </w:r>
    </w:p>
    <w:p w14:paraId="5FFDB9C5" w14:textId="4BA58CB3" w:rsidR="00A65EBA" w:rsidRDefault="00A65EBA" w:rsidP="00A65EBA">
      <w:pPr>
        <w:rPr>
          <w:sz w:val="22"/>
          <w:szCs w:val="22"/>
          <w:lang w:val="nl-NL"/>
        </w:rPr>
      </w:pPr>
      <w:r w:rsidRPr="00A65EBA">
        <w:rPr>
          <w:sz w:val="22"/>
          <w:szCs w:val="22"/>
          <w:lang w:val="nl-NL"/>
        </w:rPr>
        <w:t xml:space="preserve">Meer weten? </w:t>
      </w:r>
      <w:proofErr w:type="gramStart"/>
      <w:r w:rsidRPr="00A65EBA">
        <w:rPr>
          <w:sz w:val="22"/>
          <w:szCs w:val="22"/>
          <w:u w:val="single"/>
          <w:lang w:val="nl-NL"/>
        </w:rPr>
        <w:t>veiligezeehavens.nl</w:t>
      </w:r>
      <w:proofErr w:type="gramEnd"/>
      <w:r w:rsidRPr="00A65EBA">
        <w:rPr>
          <w:sz w:val="22"/>
          <w:szCs w:val="22"/>
          <w:u w:val="single"/>
          <w:lang w:val="nl-NL"/>
        </w:rPr>
        <w:t>/</w:t>
      </w:r>
      <w:proofErr w:type="spellStart"/>
      <w:r w:rsidRPr="00A65EBA">
        <w:rPr>
          <w:sz w:val="22"/>
          <w:szCs w:val="22"/>
          <w:u w:val="single"/>
          <w:lang w:val="nl-NL"/>
        </w:rPr>
        <w:t>zegnee</w:t>
      </w:r>
      <w:proofErr w:type="spellEnd"/>
    </w:p>
    <w:p w14:paraId="2C36CDA9" w14:textId="77777777" w:rsidR="00A65EBA" w:rsidRDefault="00A65EBA" w:rsidP="00A65EBA">
      <w:pPr>
        <w:rPr>
          <w:sz w:val="22"/>
          <w:szCs w:val="22"/>
          <w:lang w:val="nl-NL"/>
        </w:rPr>
      </w:pPr>
    </w:p>
    <w:p w14:paraId="3CDF08A3" w14:textId="065A0DA0" w:rsidR="00A65EBA" w:rsidRPr="00A65EBA" w:rsidRDefault="00A65EBA" w:rsidP="00A65EBA">
      <w:pPr>
        <w:rPr>
          <w:b/>
          <w:bCs/>
          <w:color w:val="EE0000"/>
          <w:sz w:val="22"/>
          <w:szCs w:val="22"/>
          <w:lang w:val="nl-NL"/>
        </w:rPr>
      </w:pPr>
      <w:r w:rsidRPr="00A65EBA">
        <w:rPr>
          <w:b/>
          <w:bCs/>
          <w:color w:val="EE0000"/>
          <w:sz w:val="22"/>
          <w:szCs w:val="22"/>
          <w:lang w:val="nl-NL"/>
        </w:rPr>
        <w:t>Tekst 3</w:t>
      </w:r>
    </w:p>
    <w:p w14:paraId="1E957EC2" w14:textId="77777777" w:rsidR="00A65EBA" w:rsidRDefault="00A65EBA" w:rsidP="00A65EBA">
      <w:pPr>
        <w:rPr>
          <w:sz w:val="22"/>
          <w:szCs w:val="22"/>
          <w:lang w:val="nl-NL"/>
        </w:rPr>
      </w:pPr>
      <w:r w:rsidRPr="00A65EBA">
        <w:rPr>
          <w:sz w:val="22"/>
          <w:szCs w:val="22"/>
          <w:lang w:val="nl-NL"/>
        </w:rPr>
        <w:t>Zorg dat jij ‘nee’ kunt zeggen</w:t>
      </w:r>
      <w:r>
        <w:rPr>
          <w:sz w:val="22"/>
          <w:szCs w:val="22"/>
          <w:lang w:val="nl-NL"/>
        </w:rPr>
        <w:t xml:space="preserve"> </w:t>
      </w:r>
    </w:p>
    <w:p w14:paraId="64E35F14" w14:textId="69CAA7D5" w:rsidR="00A65EBA" w:rsidRPr="00A65EBA" w:rsidRDefault="00A65EBA" w:rsidP="00A65EBA">
      <w:pPr>
        <w:rPr>
          <w:sz w:val="22"/>
          <w:szCs w:val="22"/>
          <w:lang w:val="nl-NL"/>
        </w:rPr>
      </w:pPr>
      <w:r w:rsidRPr="00A65EBA">
        <w:rPr>
          <w:sz w:val="22"/>
          <w:szCs w:val="22"/>
          <w:lang w:val="nl-NL"/>
        </w:rPr>
        <w:t>In de haven draait alles om samenwerken en vertrouwen. Maar criminelen proberen juist dat vertrouwen te misbruiken.</w:t>
      </w:r>
      <w:r>
        <w:rPr>
          <w:sz w:val="22"/>
          <w:szCs w:val="22"/>
          <w:lang w:val="nl-NL"/>
        </w:rPr>
        <w:t xml:space="preserve"> </w:t>
      </w:r>
      <w:r w:rsidRPr="00A65EBA">
        <w:rPr>
          <w:sz w:val="22"/>
          <w:szCs w:val="22"/>
          <w:lang w:val="nl-NL"/>
        </w:rPr>
        <w:t>Een klein verzoek lijkt onschuldig tot je in iets belandt waar je niet meer uitkomt.</w:t>
      </w:r>
    </w:p>
    <w:p w14:paraId="10273FA2" w14:textId="77777777" w:rsidR="00A65EBA" w:rsidRDefault="00A65EBA" w:rsidP="00A65EBA">
      <w:pPr>
        <w:rPr>
          <w:sz w:val="22"/>
          <w:szCs w:val="22"/>
          <w:lang w:val="nl-NL"/>
        </w:rPr>
      </w:pPr>
      <w:r w:rsidRPr="00A65EBA">
        <w:rPr>
          <w:sz w:val="22"/>
          <w:szCs w:val="22"/>
          <w:lang w:val="nl-NL"/>
        </w:rPr>
        <w:t>Wij vinden het belangrijk dat jij je werk veilig kunt doen. Daarom steunen we de campagne:</w:t>
      </w:r>
      <w:r>
        <w:rPr>
          <w:sz w:val="22"/>
          <w:szCs w:val="22"/>
          <w:lang w:val="nl-NL"/>
        </w:rPr>
        <w:t xml:space="preserve"> </w:t>
      </w:r>
    </w:p>
    <w:p w14:paraId="12BA2768" w14:textId="4CC0F408" w:rsidR="00A65EBA" w:rsidRPr="00A65EBA" w:rsidRDefault="00A65EBA" w:rsidP="00A65EBA">
      <w:pPr>
        <w:rPr>
          <w:sz w:val="22"/>
          <w:szCs w:val="22"/>
          <w:lang w:val="nl-NL"/>
        </w:rPr>
      </w:pPr>
      <w:r w:rsidRPr="00A65EBA">
        <w:rPr>
          <w:b/>
          <w:bCs/>
          <w:sz w:val="22"/>
          <w:szCs w:val="22"/>
          <w:lang w:val="nl-NL"/>
        </w:rPr>
        <w:t>Zeg niet meteen ja. Denk twee seconden na.</w:t>
      </w:r>
      <w:r>
        <w:rPr>
          <w:sz w:val="22"/>
          <w:szCs w:val="22"/>
          <w:lang w:val="nl-NL"/>
        </w:rPr>
        <w:t xml:space="preserve"> </w:t>
      </w:r>
      <w:r>
        <w:rPr>
          <w:sz w:val="22"/>
          <w:szCs w:val="22"/>
          <w:lang w:val="nl-NL"/>
        </w:rPr>
        <w:br/>
      </w:r>
      <w:r w:rsidRPr="00A65EBA">
        <w:rPr>
          <w:sz w:val="22"/>
          <w:szCs w:val="22"/>
          <w:lang w:val="nl-NL"/>
        </w:rPr>
        <w:t>Kijk op veiligezeehavens.nl/</w:t>
      </w:r>
      <w:proofErr w:type="spellStart"/>
      <w:r w:rsidRPr="00A65EBA">
        <w:rPr>
          <w:sz w:val="22"/>
          <w:szCs w:val="22"/>
          <w:lang w:val="nl-NL"/>
        </w:rPr>
        <w:t>zegnee</w:t>
      </w:r>
      <w:proofErr w:type="spellEnd"/>
      <w:r w:rsidRPr="00A65EBA">
        <w:rPr>
          <w:sz w:val="22"/>
          <w:szCs w:val="22"/>
          <w:lang w:val="nl-NL"/>
        </w:rPr>
        <w:t xml:space="preserve"> hoe jij signalen herkent en jezelf kunt beschermen.</w:t>
      </w:r>
    </w:p>
    <w:sectPr w:rsidR="00A65EBA" w:rsidRPr="00A65EBA" w:rsidSect="00A65EBA">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pitch w:val="default"/>
    <w:sig w:usb0="00000003" w:usb1="00000000" w:usb2="00000000" w:usb3="00000000" w:csb0="00000001" w:csb1="00000000"/>
  </w:font>
  <w:font w:name="TT Firs Neue">
    <w:panose1 w:val="020B0003030000020004"/>
    <w:charset w:val="00"/>
    <w:family w:val="swiss"/>
    <w:pitch w:val="variable"/>
    <w:sig w:usb0="A000027F" w:usb1="5000006B"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BA"/>
    <w:rsid w:val="00516D2F"/>
    <w:rsid w:val="00643EF0"/>
    <w:rsid w:val="00A65EBA"/>
    <w:rsid w:val="00B105CD"/>
    <w:rsid w:val="00E3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88CD1A"/>
  <w15:chartTrackingRefBased/>
  <w15:docId w15:val="{05DF58B7-C909-7340-96C3-E7DC1927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5E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5E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5E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5E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5E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5E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5E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5E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5E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E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5E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5E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5E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5E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5E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5E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5E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5EBA"/>
    <w:rPr>
      <w:rFonts w:eastAsiaTheme="majorEastAsia" w:cstheme="majorBidi"/>
      <w:color w:val="272727" w:themeColor="text1" w:themeTint="D8"/>
    </w:rPr>
  </w:style>
  <w:style w:type="paragraph" w:styleId="Title">
    <w:name w:val="Title"/>
    <w:basedOn w:val="Normal"/>
    <w:next w:val="Normal"/>
    <w:link w:val="TitleChar"/>
    <w:uiPriority w:val="10"/>
    <w:qFormat/>
    <w:rsid w:val="00A65E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5E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5E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5E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5EBA"/>
    <w:pPr>
      <w:spacing w:before="160"/>
      <w:jc w:val="center"/>
    </w:pPr>
    <w:rPr>
      <w:i/>
      <w:iCs/>
      <w:color w:val="404040" w:themeColor="text1" w:themeTint="BF"/>
    </w:rPr>
  </w:style>
  <w:style w:type="character" w:customStyle="1" w:styleId="QuoteChar">
    <w:name w:val="Quote Char"/>
    <w:basedOn w:val="DefaultParagraphFont"/>
    <w:link w:val="Quote"/>
    <w:uiPriority w:val="29"/>
    <w:rsid w:val="00A65EBA"/>
    <w:rPr>
      <w:i/>
      <w:iCs/>
      <w:color w:val="404040" w:themeColor="text1" w:themeTint="BF"/>
    </w:rPr>
  </w:style>
  <w:style w:type="paragraph" w:styleId="ListParagraph">
    <w:name w:val="List Paragraph"/>
    <w:basedOn w:val="Normal"/>
    <w:uiPriority w:val="34"/>
    <w:qFormat/>
    <w:rsid w:val="00A65EBA"/>
    <w:pPr>
      <w:ind w:left="720"/>
      <w:contextualSpacing/>
    </w:pPr>
  </w:style>
  <w:style w:type="character" w:styleId="IntenseEmphasis">
    <w:name w:val="Intense Emphasis"/>
    <w:basedOn w:val="DefaultParagraphFont"/>
    <w:uiPriority w:val="21"/>
    <w:qFormat/>
    <w:rsid w:val="00A65EBA"/>
    <w:rPr>
      <w:i/>
      <w:iCs/>
      <w:color w:val="0F4761" w:themeColor="accent1" w:themeShade="BF"/>
    </w:rPr>
  </w:style>
  <w:style w:type="paragraph" w:styleId="IntenseQuote">
    <w:name w:val="Intense Quote"/>
    <w:basedOn w:val="Normal"/>
    <w:next w:val="Normal"/>
    <w:link w:val="IntenseQuoteChar"/>
    <w:uiPriority w:val="30"/>
    <w:qFormat/>
    <w:rsid w:val="00A65E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5EBA"/>
    <w:rPr>
      <w:i/>
      <w:iCs/>
      <w:color w:val="0F4761" w:themeColor="accent1" w:themeShade="BF"/>
    </w:rPr>
  </w:style>
  <w:style w:type="character" w:styleId="IntenseReference">
    <w:name w:val="Intense Reference"/>
    <w:basedOn w:val="DefaultParagraphFont"/>
    <w:uiPriority w:val="32"/>
    <w:qFormat/>
    <w:rsid w:val="00A65EBA"/>
    <w:rPr>
      <w:b/>
      <w:bCs/>
      <w:smallCaps/>
      <w:color w:val="0F4761" w:themeColor="accent1" w:themeShade="BF"/>
      <w:spacing w:val="5"/>
    </w:rPr>
  </w:style>
  <w:style w:type="paragraph" w:customStyle="1" w:styleId="BasicParagraph">
    <w:name w:val="[Basic Paragraph]"/>
    <w:basedOn w:val="Normal"/>
    <w:uiPriority w:val="99"/>
    <w:rsid w:val="00A65EBA"/>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 Postma</dc:creator>
  <cp:keywords/>
  <dc:description/>
  <cp:lastModifiedBy>Bas Postma</cp:lastModifiedBy>
  <cp:revision>1</cp:revision>
  <dcterms:created xsi:type="dcterms:W3CDTF">2025-07-04T06:03:00Z</dcterms:created>
  <dcterms:modified xsi:type="dcterms:W3CDTF">2025-07-04T06:08:00Z</dcterms:modified>
</cp:coreProperties>
</file>